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7DD3F">
      <w:pPr>
        <w:pStyle w:val="2"/>
      </w:pPr>
      <w:r>
        <w:t>安徽省科学技术奖提名项目公示内容</w:t>
      </w:r>
    </w:p>
    <w:p w14:paraId="181B034E">
      <w:pPr>
        <w:spacing w:line="580" w:lineRule="exact"/>
        <w:jc w:val="center"/>
        <w:rPr>
          <w:rFonts w:eastAsia="楷体_GB2312"/>
          <w:b/>
          <w:bCs/>
          <w:color w:val="000000"/>
          <w:sz w:val="32"/>
          <w:szCs w:val="32"/>
        </w:rPr>
      </w:pPr>
      <w:r>
        <w:rPr>
          <w:rFonts w:eastAsia="楷体_GB2312"/>
          <w:b/>
          <w:bCs/>
          <w:color w:val="000000"/>
          <w:sz w:val="32"/>
          <w:szCs w:val="32"/>
        </w:rPr>
        <w:t>（</w:t>
      </w:r>
      <w:r>
        <w:rPr>
          <w:rFonts w:hint="eastAsia" w:eastAsia="楷体_GB2312"/>
          <w:b/>
          <w:bCs/>
          <w:color w:val="000000"/>
          <w:sz w:val="32"/>
          <w:szCs w:val="32"/>
        </w:rPr>
        <w:t>科技进步</w:t>
      </w:r>
      <w:r>
        <w:rPr>
          <w:rFonts w:eastAsia="楷体_GB2312"/>
          <w:b/>
          <w:bCs/>
          <w:color w:val="000000"/>
          <w:sz w:val="32"/>
          <w:szCs w:val="32"/>
        </w:rPr>
        <w:t>奖，</w:t>
      </w:r>
      <w:r>
        <w:rPr>
          <w:rFonts w:eastAsia="楷体_GB2312"/>
          <w:b/>
          <w:color w:val="000000"/>
          <w:sz w:val="32"/>
          <w:szCs w:val="32"/>
        </w:rPr>
        <w:t>2024年</w:t>
      </w:r>
      <w:r>
        <w:rPr>
          <w:rFonts w:eastAsia="楷体_GB2312"/>
          <w:b/>
          <w:bCs/>
          <w:color w:val="000000"/>
          <w:sz w:val="32"/>
          <w:szCs w:val="32"/>
        </w:rPr>
        <w:t>度）</w:t>
      </w:r>
    </w:p>
    <w:p w14:paraId="507C9A23">
      <w:pPr>
        <w:spacing w:line="560" w:lineRule="exact"/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b/>
          <w:color w:val="000000"/>
          <w:sz w:val="28"/>
          <w:szCs w:val="28"/>
        </w:rPr>
        <w:t>一</w:t>
      </w:r>
      <w:r>
        <w:rPr>
          <w:rFonts w:asciiTheme="minorEastAsia" w:hAnsiTheme="minorEastAsia"/>
          <w:b/>
          <w:color w:val="000000"/>
          <w:sz w:val="28"/>
          <w:szCs w:val="28"/>
        </w:rPr>
        <w:t>、</w:t>
      </w:r>
      <w:r>
        <w:rPr>
          <w:rFonts w:hint="eastAsia" w:asciiTheme="minorEastAsia" w:hAnsiTheme="minorEastAsia"/>
          <w:b/>
          <w:color w:val="000000"/>
          <w:sz w:val="28"/>
          <w:szCs w:val="28"/>
        </w:rPr>
        <w:t>项目名称</w:t>
      </w:r>
    </w:p>
    <w:p w14:paraId="2DA9E4F6">
      <w:pPr>
        <w:spacing w:line="56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聚变极端条件下核与粒子辐射高速探测技术及应用</w:t>
      </w:r>
    </w:p>
    <w:p w14:paraId="2688EFB4">
      <w:pPr>
        <w:spacing w:line="560" w:lineRule="exact"/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b/>
          <w:color w:val="000000"/>
          <w:sz w:val="28"/>
          <w:szCs w:val="28"/>
        </w:rPr>
        <w:t>二</w:t>
      </w:r>
      <w:r>
        <w:rPr>
          <w:rFonts w:asciiTheme="minorEastAsia" w:hAnsiTheme="minorEastAsia"/>
          <w:b/>
          <w:color w:val="000000"/>
          <w:sz w:val="28"/>
          <w:szCs w:val="28"/>
        </w:rPr>
        <w:t>、</w:t>
      </w:r>
      <w:r>
        <w:rPr>
          <w:rFonts w:hint="eastAsia" w:asciiTheme="minorEastAsia" w:hAnsiTheme="minorEastAsia"/>
          <w:b/>
          <w:color w:val="000000"/>
          <w:sz w:val="28"/>
          <w:szCs w:val="28"/>
        </w:rPr>
        <w:t>提名者</w:t>
      </w:r>
    </w:p>
    <w:p w14:paraId="5DE6BBC5">
      <w:pPr>
        <w:spacing w:line="560" w:lineRule="exact"/>
        <w:rPr>
          <w:color w:val="000000"/>
          <w:szCs w:val="21"/>
        </w:rPr>
      </w:pPr>
      <w:bookmarkStart w:id="0" w:name="_GoBack"/>
      <w:r>
        <w:rPr>
          <w:rFonts w:hint="eastAsia"/>
          <w:color w:val="000000"/>
          <w:szCs w:val="21"/>
        </w:rPr>
        <w:t>中国</w:t>
      </w:r>
      <w:r>
        <w:rPr>
          <w:color w:val="000000"/>
          <w:szCs w:val="21"/>
        </w:rPr>
        <w:t>科学院合肥物质科学研究院</w:t>
      </w:r>
    </w:p>
    <w:bookmarkEnd w:id="0"/>
    <w:p w14:paraId="4322761C">
      <w:pPr>
        <w:spacing w:line="560" w:lineRule="exact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/>
          <w:b/>
          <w:color w:val="000000"/>
          <w:sz w:val="28"/>
          <w:szCs w:val="28"/>
        </w:rPr>
        <w:t>三、主要知识产权和标准规范等目录</w:t>
      </w:r>
    </w:p>
    <w:tbl>
      <w:tblPr>
        <w:tblStyle w:val="6"/>
        <w:tblW w:w="935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454"/>
        <w:gridCol w:w="828"/>
        <w:gridCol w:w="849"/>
        <w:gridCol w:w="992"/>
        <w:gridCol w:w="1016"/>
        <w:gridCol w:w="1134"/>
        <w:gridCol w:w="1418"/>
        <w:gridCol w:w="850"/>
      </w:tblGrid>
      <w:tr w14:paraId="367C30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4" w:type="dxa"/>
            <w:vAlign w:val="center"/>
          </w:tcPr>
          <w:p w14:paraId="6F9D6768"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/>
                <w:bCs/>
                <w:sz w:val="21"/>
              </w:rPr>
            </w:pPr>
            <w:r>
              <w:rPr>
                <w:rFonts w:ascii="Times New Roman"/>
                <w:bCs/>
                <w:sz w:val="21"/>
              </w:rPr>
              <w:t>知识产权（标准）类别</w:t>
            </w:r>
          </w:p>
        </w:tc>
        <w:tc>
          <w:tcPr>
            <w:tcW w:w="1454" w:type="dxa"/>
            <w:vAlign w:val="center"/>
          </w:tcPr>
          <w:p w14:paraId="00D2F3E9"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/>
                <w:bCs/>
                <w:sz w:val="21"/>
              </w:rPr>
            </w:pPr>
            <w:r>
              <w:rPr>
                <w:rFonts w:ascii="Times New Roman"/>
                <w:bCs/>
                <w:sz w:val="21"/>
              </w:rPr>
              <w:t>知识产权（标准）具体名称</w:t>
            </w:r>
          </w:p>
        </w:tc>
        <w:tc>
          <w:tcPr>
            <w:tcW w:w="828" w:type="dxa"/>
            <w:vAlign w:val="center"/>
          </w:tcPr>
          <w:p w14:paraId="5C7758DD"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/>
                <w:bCs/>
                <w:sz w:val="21"/>
              </w:rPr>
            </w:pPr>
            <w:r>
              <w:rPr>
                <w:rFonts w:ascii="Times New Roman"/>
                <w:bCs/>
                <w:sz w:val="21"/>
              </w:rPr>
              <w:t>国家</w:t>
            </w:r>
          </w:p>
          <w:p w14:paraId="262E81B5"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/>
                <w:bCs/>
                <w:sz w:val="21"/>
              </w:rPr>
            </w:pPr>
            <w:r>
              <w:rPr>
                <w:rFonts w:ascii="Times New Roman"/>
                <w:bCs/>
                <w:sz w:val="21"/>
              </w:rPr>
              <w:t>（地区）</w:t>
            </w:r>
          </w:p>
        </w:tc>
        <w:tc>
          <w:tcPr>
            <w:tcW w:w="849" w:type="dxa"/>
            <w:vAlign w:val="center"/>
          </w:tcPr>
          <w:p w14:paraId="7525746A"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/>
                <w:bCs/>
                <w:sz w:val="21"/>
              </w:rPr>
            </w:pPr>
            <w:r>
              <w:rPr>
                <w:rFonts w:ascii="Times New Roman"/>
                <w:bCs/>
                <w:sz w:val="21"/>
              </w:rPr>
              <w:t>授权号（标准编号）</w:t>
            </w:r>
          </w:p>
        </w:tc>
        <w:tc>
          <w:tcPr>
            <w:tcW w:w="992" w:type="dxa"/>
            <w:vAlign w:val="center"/>
          </w:tcPr>
          <w:p w14:paraId="154CC208"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/>
                <w:bCs/>
                <w:sz w:val="21"/>
              </w:rPr>
            </w:pPr>
            <w:r>
              <w:rPr>
                <w:rFonts w:ascii="Times New Roman"/>
                <w:bCs/>
                <w:sz w:val="21"/>
              </w:rPr>
              <w:t>授权（标准发布）日期</w:t>
            </w:r>
          </w:p>
        </w:tc>
        <w:tc>
          <w:tcPr>
            <w:tcW w:w="1016" w:type="dxa"/>
            <w:vAlign w:val="center"/>
          </w:tcPr>
          <w:p w14:paraId="596E58FC"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/>
                <w:bCs/>
                <w:sz w:val="21"/>
              </w:rPr>
            </w:pPr>
            <w:r>
              <w:rPr>
                <w:rFonts w:ascii="Times New Roman"/>
                <w:bCs/>
                <w:sz w:val="21"/>
              </w:rPr>
              <w:t>证书编号</w:t>
            </w:r>
            <w:r>
              <w:rPr>
                <w:rFonts w:ascii="Times New Roman"/>
                <w:bCs/>
                <w:sz w:val="21"/>
              </w:rPr>
              <w:br w:type="textWrapping"/>
            </w:r>
            <w:r>
              <w:rPr>
                <w:rFonts w:ascii="Times New Roman"/>
                <w:bCs/>
                <w:sz w:val="21"/>
              </w:rPr>
              <w:t>（标准批准发布部门）</w:t>
            </w:r>
          </w:p>
        </w:tc>
        <w:tc>
          <w:tcPr>
            <w:tcW w:w="1134" w:type="dxa"/>
            <w:vAlign w:val="center"/>
          </w:tcPr>
          <w:p w14:paraId="1801EBAC"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/>
                <w:bCs/>
                <w:sz w:val="21"/>
              </w:rPr>
            </w:pPr>
            <w:r>
              <w:rPr>
                <w:rFonts w:ascii="Times New Roman"/>
                <w:bCs/>
                <w:sz w:val="21"/>
              </w:rPr>
              <w:t>权利人（标准起草单位）</w:t>
            </w:r>
          </w:p>
        </w:tc>
        <w:tc>
          <w:tcPr>
            <w:tcW w:w="1418" w:type="dxa"/>
            <w:vAlign w:val="center"/>
          </w:tcPr>
          <w:p w14:paraId="63E9F4DB"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/>
                <w:bCs/>
                <w:sz w:val="21"/>
              </w:rPr>
            </w:pPr>
            <w:r>
              <w:rPr>
                <w:rFonts w:ascii="Times New Roman"/>
                <w:bCs/>
                <w:sz w:val="21"/>
              </w:rPr>
              <w:t>发明人（标准起草人）</w:t>
            </w:r>
          </w:p>
        </w:tc>
        <w:tc>
          <w:tcPr>
            <w:tcW w:w="850" w:type="dxa"/>
            <w:vAlign w:val="center"/>
          </w:tcPr>
          <w:p w14:paraId="453F0CDE"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/>
                <w:bCs/>
                <w:sz w:val="21"/>
              </w:rPr>
            </w:pPr>
            <w:r>
              <w:rPr>
                <w:rFonts w:ascii="Times New Roman"/>
                <w:bCs/>
                <w:sz w:val="21"/>
              </w:rPr>
              <w:t>发明专利（标准）有效状态</w:t>
            </w:r>
          </w:p>
        </w:tc>
      </w:tr>
      <w:tr w14:paraId="2D2361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814" w:type="dxa"/>
            <w:vAlign w:val="center"/>
          </w:tcPr>
          <w:p w14:paraId="6749CCBE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bCs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发明专利</w:t>
            </w:r>
          </w:p>
        </w:tc>
        <w:tc>
          <w:tcPr>
            <w:tcW w:w="1454" w:type="dxa"/>
            <w:vAlign w:val="center"/>
          </w:tcPr>
          <w:p w14:paraId="05035A31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bCs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一种基于远程无线通信的伽马剂量监测装置</w:t>
            </w:r>
          </w:p>
        </w:tc>
        <w:tc>
          <w:tcPr>
            <w:tcW w:w="828" w:type="dxa"/>
            <w:vAlign w:val="center"/>
          </w:tcPr>
          <w:p w14:paraId="75369A8C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bCs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中国</w:t>
            </w:r>
          </w:p>
        </w:tc>
        <w:tc>
          <w:tcPr>
            <w:tcW w:w="849" w:type="dxa"/>
            <w:vAlign w:val="center"/>
          </w:tcPr>
          <w:p w14:paraId="33C5274D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bCs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ZL202011122046.2</w:t>
            </w:r>
          </w:p>
        </w:tc>
        <w:tc>
          <w:tcPr>
            <w:tcW w:w="992" w:type="dxa"/>
            <w:vAlign w:val="center"/>
          </w:tcPr>
          <w:p w14:paraId="13AA0EA9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bCs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024-11-26</w:t>
            </w:r>
          </w:p>
        </w:tc>
        <w:tc>
          <w:tcPr>
            <w:tcW w:w="1016" w:type="dxa"/>
            <w:vAlign w:val="center"/>
          </w:tcPr>
          <w:p w14:paraId="610FD86E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bCs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7553130</w:t>
            </w:r>
          </w:p>
        </w:tc>
        <w:tc>
          <w:tcPr>
            <w:tcW w:w="1134" w:type="dxa"/>
            <w:vAlign w:val="center"/>
          </w:tcPr>
          <w:p w14:paraId="4AEB597D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bCs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中国科学院合肥物质科学研究院</w:t>
            </w:r>
          </w:p>
        </w:tc>
        <w:tc>
          <w:tcPr>
            <w:tcW w:w="1418" w:type="dxa"/>
            <w:vAlign w:val="center"/>
          </w:tcPr>
          <w:p w14:paraId="234AEBE0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bCs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曹宏睿;赵金龙;李强;郑盈盈;钟国强;胡立群</w:t>
            </w:r>
          </w:p>
        </w:tc>
        <w:tc>
          <w:tcPr>
            <w:tcW w:w="850" w:type="dxa"/>
            <w:vAlign w:val="center"/>
          </w:tcPr>
          <w:p w14:paraId="289C3386">
            <w:pPr>
              <w:pStyle w:val="3"/>
              <w:spacing w:line="390" w:lineRule="exact"/>
              <w:ind w:firstLine="0" w:firstLineChars="0"/>
              <w:jc w:val="left"/>
              <w:rPr>
                <w:rFonts w:ascii="Times New Roman"/>
                <w:bCs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有效</w:t>
            </w:r>
          </w:p>
        </w:tc>
      </w:tr>
      <w:tr w14:paraId="179CE5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814" w:type="dxa"/>
            <w:vAlign w:val="center"/>
          </w:tcPr>
          <w:p w14:paraId="78044FC0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发明专利</w:t>
            </w:r>
          </w:p>
        </w:tc>
        <w:tc>
          <w:tcPr>
            <w:tcW w:w="1454" w:type="dxa"/>
            <w:vAlign w:val="center"/>
          </w:tcPr>
          <w:p w14:paraId="587474AE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一种基于云台实现的二维硬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X射线成像系统自动标定装置</w:t>
            </w:r>
          </w:p>
        </w:tc>
        <w:tc>
          <w:tcPr>
            <w:tcW w:w="828" w:type="dxa"/>
            <w:vAlign w:val="center"/>
          </w:tcPr>
          <w:p w14:paraId="06AD21D6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中国</w:t>
            </w:r>
          </w:p>
        </w:tc>
        <w:tc>
          <w:tcPr>
            <w:tcW w:w="849" w:type="dxa"/>
            <w:vAlign w:val="center"/>
          </w:tcPr>
          <w:p w14:paraId="3AF7D46D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ZL202111620655.5</w:t>
            </w:r>
          </w:p>
        </w:tc>
        <w:tc>
          <w:tcPr>
            <w:tcW w:w="992" w:type="dxa"/>
            <w:vAlign w:val="center"/>
          </w:tcPr>
          <w:p w14:paraId="509D3097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025-04-25</w:t>
            </w:r>
          </w:p>
        </w:tc>
        <w:tc>
          <w:tcPr>
            <w:tcW w:w="1016" w:type="dxa"/>
            <w:vAlign w:val="center"/>
          </w:tcPr>
          <w:p w14:paraId="395DE646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7898625</w:t>
            </w:r>
          </w:p>
        </w:tc>
        <w:tc>
          <w:tcPr>
            <w:tcW w:w="1134" w:type="dxa"/>
            <w:vAlign w:val="center"/>
          </w:tcPr>
          <w:p w14:paraId="6257E7F7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合肥综合性国家科学中心能源研究院（安徽省能源实验室）</w:t>
            </w:r>
          </w:p>
        </w:tc>
        <w:tc>
          <w:tcPr>
            <w:tcW w:w="1418" w:type="dxa"/>
            <w:vAlign w:val="center"/>
          </w:tcPr>
          <w:p w14:paraId="616AD515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曹宏睿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;林士耀;胡立群;钟国强</w:t>
            </w:r>
          </w:p>
        </w:tc>
        <w:tc>
          <w:tcPr>
            <w:tcW w:w="850" w:type="dxa"/>
            <w:vAlign w:val="center"/>
          </w:tcPr>
          <w:p w14:paraId="5A7D651D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有效</w:t>
            </w:r>
          </w:p>
        </w:tc>
      </w:tr>
      <w:tr w14:paraId="51211C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814" w:type="dxa"/>
            <w:vAlign w:val="center"/>
          </w:tcPr>
          <w:p w14:paraId="52814F27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实用新型</w:t>
            </w:r>
          </w:p>
        </w:tc>
        <w:tc>
          <w:tcPr>
            <w:tcW w:w="1454" w:type="dxa"/>
            <w:vAlign w:val="center"/>
          </w:tcPr>
          <w:p w14:paraId="45C66468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一种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IV型钢箱放射性固体废物无损检测系统</w:t>
            </w:r>
          </w:p>
        </w:tc>
        <w:tc>
          <w:tcPr>
            <w:tcW w:w="828" w:type="dxa"/>
            <w:vAlign w:val="center"/>
          </w:tcPr>
          <w:p w14:paraId="6706D06E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中国</w:t>
            </w:r>
          </w:p>
        </w:tc>
        <w:tc>
          <w:tcPr>
            <w:tcW w:w="849" w:type="dxa"/>
            <w:vAlign w:val="center"/>
          </w:tcPr>
          <w:p w14:paraId="0B770653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ZL202321842745.3</w:t>
            </w:r>
          </w:p>
        </w:tc>
        <w:tc>
          <w:tcPr>
            <w:tcW w:w="992" w:type="dxa"/>
            <w:vAlign w:val="center"/>
          </w:tcPr>
          <w:p w14:paraId="703A4304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023-12-29</w:t>
            </w:r>
          </w:p>
        </w:tc>
        <w:tc>
          <w:tcPr>
            <w:tcW w:w="1016" w:type="dxa"/>
            <w:vAlign w:val="center"/>
          </w:tcPr>
          <w:p w14:paraId="0629D862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20258521</w:t>
            </w:r>
          </w:p>
        </w:tc>
        <w:tc>
          <w:tcPr>
            <w:tcW w:w="1134" w:type="dxa"/>
            <w:vAlign w:val="center"/>
          </w:tcPr>
          <w:p w14:paraId="0E5ED8AF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合肥综合性国家科学中心能源研究院（安徽省能源实验室）</w:t>
            </w:r>
          </w:p>
        </w:tc>
        <w:tc>
          <w:tcPr>
            <w:tcW w:w="1418" w:type="dxa"/>
            <w:vAlign w:val="center"/>
          </w:tcPr>
          <w:p w14:paraId="67AB6413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林士耀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;曹宏睿;胡立群;钟国强</w:t>
            </w:r>
          </w:p>
        </w:tc>
        <w:tc>
          <w:tcPr>
            <w:tcW w:w="850" w:type="dxa"/>
            <w:vAlign w:val="center"/>
          </w:tcPr>
          <w:p w14:paraId="352B1714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有效</w:t>
            </w:r>
          </w:p>
        </w:tc>
      </w:tr>
      <w:tr w14:paraId="27F795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814" w:type="dxa"/>
            <w:vAlign w:val="center"/>
          </w:tcPr>
          <w:p w14:paraId="7DBF2D47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发明专利</w:t>
            </w:r>
          </w:p>
        </w:tc>
        <w:tc>
          <w:tcPr>
            <w:tcW w:w="1454" w:type="dxa"/>
            <w:vAlign w:val="center"/>
          </w:tcPr>
          <w:p w14:paraId="2A38F44E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对数字脉冲信号进行甄别的方法和装置</w:t>
            </w:r>
          </w:p>
        </w:tc>
        <w:tc>
          <w:tcPr>
            <w:tcW w:w="828" w:type="dxa"/>
            <w:vAlign w:val="center"/>
          </w:tcPr>
          <w:p w14:paraId="66012362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中国</w:t>
            </w:r>
          </w:p>
        </w:tc>
        <w:tc>
          <w:tcPr>
            <w:tcW w:w="849" w:type="dxa"/>
            <w:vAlign w:val="center"/>
          </w:tcPr>
          <w:p w14:paraId="54B758A4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ZL201110428275.1</w:t>
            </w:r>
          </w:p>
        </w:tc>
        <w:tc>
          <w:tcPr>
            <w:tcW w:w="992" w:type="dxa"/>
            <w:vAlign w:val="center"/>
          </w:tcPr>
          <w:p w14:paraId="18D076F4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016-07-06</w:t>
            </w:r>
          </w:p>
        </w:tc>
        <w:tc>
          <w:tcPr>
            <w:tcW w:w="1016" w:type="dxa"/>
            <w:vAlign w:val="center"/>
          </w:tcPr>
          <w:p w14:paraId="10702D49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2138752</w:t>
            </w:r>
          </w:p>
        </w:tc>
        <w:tc>
          <w:tcPr>
            <w:tcW w:w="1134" w:type="dxa"/>
            <w:vAlign w:val="center"/>
          </w:tcPr>
          <w:p w14:paraId="3A85F74D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中国科学技术大学</w:t>
            </w:r>
          </w:p>
        </w:tc>
        <w:tc>
          <w:tcPr>
            <w:tcW w:w="1418" w:type="dxa"/>
            <w:vAlign w:val="center"/>
          </w:tcPr>
          <w:p w14:paraId="406D1E23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阴泽杰；李世平；杨青巍；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 xml:space="preserve"> 徐修峰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曹宏睿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袁国梁</w:t>
            </w:r>
          </w:p>
        </w:tc>
        <w:tc>
          <w:tcPr>
            <w:tcW w:w="850" w:type="dxa"/>
            <w:vAlign w:val="center"/>
          </w:tcPr>
          <w:p w14:paraId="352A0466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失效</w:t>
            </w:r>
          </w:p>
        </w:tc>
      </w:tr>
      <w:tr w14:paraId="1C5377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814" w:type="dxa"/>
            <w:vAlign w:val="center"/>
          </w:tcPr>
          <w:p w14:paraId="412941FD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发明专利</w:t>
            </w:r>
          </w:p>
        </w:tc>
        <w:tc>
          <w:tcPr>
            <w:tcW w:w="1454" w:type="dxa"/>
            <w:vAlign w:val="center"/>
          </w:tcPr>
          <w:p w14:paraId="66D56BD6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一种基于中子伽马混合辐射的脉冲甄别方法及系统</w:t>
            </w:r>
          </w:p>
        </w:tc>
        <w:tc>
          <w:tcPr>
            <w:tcW w:w="828" w:type="dxa"/>
            <w:vAlign w:val="center"/>
          </w:tcPr>
          <w:p w14:paraId="2496E449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中国</w:t>
            </w:r>
          </w:p>
        </w:tc>
        <w:tc>
          <w:tcPr>
            <w:tcW w:w="849" w:type="dxa"/>
            <w:vAlign w:val="center"/>
          </w:tcPr>
          <w:p w14:paraId="4BC07B71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ZL202310830165.0</w:t>
            </w:r>
          </w:p>
        </w:tc>
        <w:tc>
          <w:tcPr>
            <w:tcW w:w="992" w:type="dxa"/>
            <w:vAlign w:val="center"/>
          </w:tcPr>
          <w:p w14:paraId="324C7D5C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024-03-22</w:t>
            </w:r>
          </w:p>
        </w:tc>
        <w:tc>
          <w:tcPr>
            <w:tcW w:w="1016" w:type="dxa"/>
            <w:vAlign w:val="center"/>
          </w:tcPr>
          <w:p w14:paraId="3B720E0F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6813719</w:t>
            </w:r>
          </w:p>
        </w:tc>
        <w:tc>
          <w:tcPr>
            <w:tcW w:w="1134" w:type="dxa"/>
            <w:vAlign w:val="center"/>
          </w:tcPr>
          <w:p w14:paraId="219234E9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安徽中能聚控科技有限公司</w:t>
            </w:r>
          </w:p>
        </w:tc>
        <w:tc>
          <w:tcPr>
            <w:tcW w:w="1418" w:type="dxa"/>
            <w:vAlign w:val="center"/>
          </w:tcPr>
          <w:p w14:paraId="010491DC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郑盈盈；俞剑</w:t>
            </w:r>
          </w:p>
        </w:tc>
        <w:tc>
          <w:tcPr>
            <w:tcW w:w="850" w:type="dxa"/>
            <w:vAlign w:val="center"/>
          </w:tcPr>
          <w:p w14:paraId="275C55C7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有效</w:t>
            </w:r>
          </w:p>
        </w:tc>
      </w:tr>
      <w:tr w14:paraId="1C20C5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814" w:type="dxa"/>
            <w:vAlign w:val="center"/>
          </w:tcPr>
          <w:p w14:paraId="614332D3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发明专利</w:t>
            </w:r>
          </w:p>
        </w:tc>
        <w:tc>
          <w:tcPr>
            <w:tcW w:w="1454" w:type="dxa"/>
            <w:vAlign w:val="center"/>
          </w:tcPr>
          <w:p w14:paraId="6A01C050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一种宽能谱中子注量在线监测系统</w:t>
            </w:r>
          </w:p>
        </w:tc>
        <w:tc>
          <w:tcPr>
            <w:tcW w:w="828" w:type="dxa"/>
            <w:vAlign w:val="center"/>
          </w:tcPr>
          <w:p w14:paraId="603B99F9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中国</w:t>
            </w:r>
          </w:p>
        </w:tc>
        <w:tc>
          <w:tcPr>
            <w:tcW w:w="849" w:type="dxa"/>
            <w:vAlign w:val="center"/>
          </w:tcPr>
          <w:p w14:paraId="698EC849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ZL202110090486.2</w:t>
            </w:r>
          </w:p>
        </w:tc>
        <w:tc>
          <w:tcPr>
            <w:tcW w:w="992" w:type="dxa"/>
            <w:vAlign w:val="center"/>
          </w:tcPr>
          <w:p w14:paraId="25A688C4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022-12-16</w:t>
            </w:r>
          </w:p>
        </w:tc>
        <w:tc>
          <w:tcPr>
            <w:tcW w:w="1016" w:type="dxa"/>
            <w:vAlign w:val="center"/>
          </w:tcPr>
          <w:p w14:paraId="00D97E6E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649449</w:t>
            </w:r>
          </w:p>
        </w:tc>
        <w:tc>
          <w:tcPr>
            <w:tcW w:w="1134" w:type="dxa"/>
            <w:vAlign w:val="center"/>
          </w:tcPr>
          <w:p w14:paraId="32D3F06B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中国科学院合肥物质科学研究院</w:t>
            </w:r>
          </w:p>
        </w:tc>
        <w:tc>
          <w:tcPr>
            <w:tcW w:w="1418" w:type="dxa"/>
            <w:vAlign w:val="center"/>
          </w:tcPr>
          <w:p w14:paraId="07BB0407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洪兵；胡立群；钟国强；李凯</w:t>
            </w:r>
          </w:p>
        </w:tc>
        <w:tc>
          <w:tcPr>
            <w:tcW w:w="850" w:type="dxa"/>
            <w:vAlign w:val="center"/>
          </w:tcPr>
          <w:p w14:paraId="2C9646A4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有效</w:t>
            </w:r>
          </w:p>
        </w:tc>
      </w:tr>
      <w:tr w14:paraId="7E3D89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814" w:type="dxa"/>
            <w:vAlign w:val="center"/>
          </w:tcPr>
          <w:p w14:paraId="34442B48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发明专利</w:t>
            </w:r>
          </w:p>
        </w:tc>
        <w:tc>
          <w:tcPr>
            <w:tcW w:w="1454" w:type="dxa"/>
            <w:vAlign w:val="center"/>
          </w:tcPr>
          <w:p w14:paraId="363D2D6B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一种中子及伽马射线复合屏蔽材料及其制备方法</w:t>
            </w:r>
          </w:p>
        </w:tc>
        <w:tc>
          <w:tcPr>
            <w:tcW w:w="828" w:type="dxa"/>
            <w:vAlign w:val="center"/>
          </w:tcPr>
          <w:p w14:paraId="6404278D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中国</w:t>
            </w:r>
          </w:p>
        </w:tc>
        <w:tc>
          <w:tcPr>
            <w:tcW w:w="849" w:type="dxa"/>
            <w:vAlign w:val="center"/>
          </w:tcPr>
          <w:p w14:paraId="0E6E4995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ZL202110522142.4</w:t>
            </w:r>
          </w:p>
        </w:tc>
        <w:tc>
          <w:tcPr>
            <w:tcW w:w="992" w:type="dxa"/>
            <w:vAlign w:val="center"/>
          </w:tcPr>
          <w:p w14:paraId="3809882F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024-03-01</w:t>
            </w:r>
          </w:p>
        </w:tc>
        <w:tc>
          <w:tcPr>
            <w:tcW w:w="1016" w:type="dxa"/>
            <w:vAlign w:val="center"/>
          </w:tcPr>
          <w:p w14:paraId="60BA4F9C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6752324</w:t>
            </w:r>
          </w:p>
        </w:tc>
        <w:tc>
          <w:tcPr>
            <w:tcW w:w="1134" w:type="dxa"/>
            <w:vAlign w:val="center"/>
          </w:tcPr>
          <w:p w14:paraId="668CFA06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中国科学院合肥物质科学研究院</w:t>
            </w:r>
          </w:p>
        </w:tc>
        <w:tc>
          <w:tcPr>
            <w:tcW w:w="1418" w:type="dxa"/>
            <w:vAlign w:val="center"/>
          </w:tcPr>
          <w:p w14:paraId="496096AA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霍志鹏;赵盛;钟国强;胡立群</w:t>
            </w:r>
          </w:p>
        </w:tc>
        <w:tc>
          <w:tcPr>
            <w:tcW w:w="850" w:type="dxa"/>
            <w:vAlign w:val="center"/>
          </w:tcPr>
          <w:p w14:paraId="1980D379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有效</w:t>
            </w:r>
          </w:p>
        </w:tc>
      </w:tr>
      <w:tr w14:paraId="142AD9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814" w:type="dxa"/>
            <w:vAlign w:val="center"/>
          </w:tcPr>
          <w:p w14:paraId="1AF2E72B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发明专利</w:t>
            </w:r>
          </w:p>
        </w:tc>
        <w:tc>
          <w:tcPr>
            <w:tcW w:w="1454" w:type="dxa"/>
            <w:vAlign w:val="center"/>
          </w:tcPr>
          <w:p w14:paraId="739B23BA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一种数字锁相放大器相位同步方法及系统</w:t>
            </w:r>
          </w:p>
        </w:tc>
        <w:tc>
          <w:tcPr>
            <w:tcW w:w="828" w:type="dxa"/>
            <w:vAlign w:val="center"/>
          </w:tcPr>
          <w:p w14:paraId="21B67EDF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中国</w:t>
            </w:r>
          </w:p>
        </w:tc>
        <w:tc>
          <w:tcPr>
            <w:tcW w:w="849" w:type="dxa"/>
            <w:vAlign w:val="center"/>
          </w:tcPr>
          <w:p w14:paraId="712E04DB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ZL201810901606.0</w:t>
            </w:r>
          </w:p>
        </w:tc>
        <w:tc>
          <w:tcPr>
            <w:tcW w:w="992" w:type="dxa"/>
            <w:vAlign w:val="center"/>
          </w:tcPr>
          <w:p w14:paraId="0D7D2937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022-03-01</w:t>
            </w:r>
          </w:p>
        </w:tc>
        <w:tc>
          <w:tcPr>
            <w:tcW w:w="1016" w:type="dxa"/>
            <w:vAlign w:val="center"/>
          </w:tcPr>
          <w:p w14:paraId="15A2ECF0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4970212</w:t>
            </w:r>
          </w:p>
        </w:tc>
        <w:tc>
          <w:tcPr>
            <w:tcW w:w="1134" w:type="dxa"/>
            <w:vAlign w:val="center"/>
          </w:tcPr>
          <w:p w14:paraId="26687161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中国科学技术大学</w:t>
            </w:r>
          </w:p>
        </w:tc>
        <w:tc>
          <w:tcPr>
            <w:tcW w:w="1418" w:type="dxa"/>
            <w:vAlign w:val="center"/>
          </w:tcPr>
          <w:p w14:paraId="0FD266F0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阴泽杰；吴彤宇；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 xml:space="preserve"> 张伟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徐修峰</w:t>
            </w:r>
          </w:p>
        </w:tc>
        <w:tc>
          <w:tcPr>
            <w:tcW w:w="850" w:type="dxa"/>
            <w:vAlign w:val="center"/>
          </w:tcPr>
          <w:p w14:paraId="15C3D0B8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有效</w:t>
            </w:r>
          </w:p>
        </w:tc>
      </w:tr>
      <w:tr w14:paraId="391AC5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814" w:type="dxa"/>
            <w:vAlign w:val="center"/>
          </w:tcPr>
          <w:p w14:paraId="7B04B9D6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发明专利</w:t>
            </w:r>
          </w:p>
        </w:tc>
        <w:tc>
          <w:tcPr>
            <w:tcW w:w="1454" w:type="dxa"/>
            <w:vAlign w:val="center"/>
          </w:tcPr>
          <w:p w14:paraId="7F5A4E36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基于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Pulse-Current模式的宽动态范围中子通量测量系统及方法</w:t>
            </w:r>
          </w:p>
        </w:tc>
        <w:tc>
          <w:tcPr>
            <w:tcW w:w="828" w:type="dxa"/>
            <w:vAlign w:val="center"/>
          </w:tcPr>
          <w:p w14:paraId="4677656D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中国</w:t>
            </w:r>
          </w:p>
        </w:tc>
        <w:tc>
          <w:tcPr>
            <w:tcW w:w="849" w:type="dxa"/>
            <w:vAlign w:val="center"/>
          </w:tcPr>
          <w:p w14:paraId="6D7AF185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ZL201310030086.8</w:t>
            </w:r>
          </w:p>
        </w:tc>
        <w:tc>
          <w:tcPr>
            <w:tcW w:w="992" w:type="dxa"/>
            <w:vAlign w:val="center"/>
          </w:tcPr>
          <w:p w14:paraId="20905CE0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016-09-07</w:t>
            </w:r>
          </w:p>
        </w:tc>
        <w:tc>
          <w:tcPr>
            <w:tcW w:w="1016" w:type="dxa"/>
            <w:vAlign w:val="center"/>
          </w:tcPr>
          <w:p w14:paraId="5D47C408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2225210</w:t>
            </w:r>
          </w:p>
        </w:tc>
        <w:tc>
          <w:tcPr>
            <w:tcW w:w="1134" w:type="dxa"/>
            <w:vAlign w:val="center"/>
          </w:tcPr>
          <w:p w14:paraId="25384BC3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中国科学技术大学</w:t>
            </w:r>
          </w:p>
        </w:tc>
        <w:tc>
          <w:tcPr>
            <w:tcW w:w="1418" w:type="dxa"/>
            <w:vAlign w:val="center"/>
          </w:tcPr>
          <w:p w14:paraId="7BBF3E0B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阴泽杰；李世平；徐修峰；杨青巍；杨进蔚</w:t>
            </w:r>
          </w:p>
        </w:tc>
        <w:tc>
          <w:tcPr>
            <w:tcW w:w="850" w:type="dxa"/>
            <w:vAlign w:val="center"/>
          </w:tcPr>
          <w:p w14:paraId="72BC33C3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失效</w:t>
            </w:r>
          </w:p>
        </w:tc>
      </w:tr>
      <w:tr w14:paraId="03920D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814" w:type="dxa"/>
            <w:vAlign w:val="center"/>
          </w:tcPr>
          <w:p w14:paraId="22E2269E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发明专利</w:t>
            </w:r>
          </w:p>
        </w:tc>
        <w:tc>
          <w:tcPr>
            <w:tcW w:w="1454" w:type="dxa"/>
            <w:vAlign w:val="center"/>
          </w:tcPr>
          <w:p w14:paraId="58F044FA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用于宽动态范围中子通量监测的动态标定系统及方法</w:t>
            </w:r>
          </w:p>
        </w:tc>
        <w:tc>
          <w:tcPr>
            <w:tcW w:w="828" w:type="dxa"/>
            <w:vAlign w:val="center"/>
          </w:tcPr>
          <w:p w14:paraId="149312E6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中国</w:t>
            </w:r>
          </w:p>
        </w:tc>
        <w:tc>
          <w:tcPr>
            <w:tcW w:w="849" w:type="dxa"/>
            <w:vAlign w:val="center"/>
          </w:tcPr>
          <w:p w14:paraId="6948C07E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ZL201310052304.8</w:t>
            </w:r>
          </w:p>
        </w:tc>
        <w:tc>
          <w:tcPr>
            <w:tcW w:w="992" w:type="dxa"/>
            <w:vAlign w:val="center"/>
          </w:tcPr>
          <w:p w14:paraId="270D91CB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017-03-22</w:t>
            </w:r>
          </w:p>
        </w:tc>
        <w:tc>
          <w:tcPr>
            <w:tcW w:w="1016" w:type="dxa"/>
            <w:vAlign w:val="center"/>
          </w:tcPr>
          <w:p w14:paraId="4E9EE16D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2423175</w:t>
            </w:r>
          </w:p>
        </w:tc>
        <w:tc>
          <w:tcPr>
            <w:tcW w:w="1134" w:type="dxa"/>
            <w:vAlign w:val="center"/>
          </w:tcPr>
          <w:p w14:paraId="403AF3C8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中国科学技术大学</w:t>
            </w:r>
          </w:p>
        </w:tc>
        <w:tc>
          <w:tcPr>
            <w:tcW w:w="1418" w:type="dxa"/>
            <w:vAlign w:val="center"/>
          </w:tcPr>
          <w:p w14:paraId="30A709B0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阴泽杰；李世平；徐修峰；杨青巍；杨进蔚</w:t>
            </w:r>
          </w:p>
        </w:tc>
        <w:tc>
          <w:tcPr>
            <w:tcW w:w="850" w:type="dxa"/>
            <w:vAlign w:val="center"/>
          </w:tcPr>
          <w:p w14:paraId="132B6A19">
            <w:pPr>
              <w:pStyle w:val="3"/>
              <w:spacing w:line="390" w:lineRule="exact"/>
              <w:ind w:firstLine="0" w:firstLineChars="0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失效</w:t>
            </w:r>
          </w:p>
        </w:tc>
      </w:tr>
    </w:tbl>
    <w:p w14:paraId="75F003F4">
      <w:pPr>
        <w:spacing w:line="560" w:lineRule="exact"/>
        <w:rPr>
          <w:rFonts w:asciiTheme="minorEastAsia" w:hAnsiTheme="minorEastAsia"/>
          <w:b/>
          <w:color w:val="000000"/>
          <w:sz w:val="28"/>
          <w:szCs w:val="28"/>
        </w:rPr>
      </w:pPr>
    </w:p>
    <w:p w14:paraId="4E414E38">
      <w:pPr>
        <w:spacing w:line="560" w:lineRule="exact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/>
          <w:b/>
          <w:color w:val="000000"/>
          <w:sz w:val="28"/>
          <w:szCs w:val="28"/>
        </w:rPr>
        <w:t>四、</w:t>
      </w:r>
      <w:r>
        <w:rPr>
          <w:rFonts w:asciiTheme="minorEastAsia" w:hAnsiTheme="minorEastAsia"/>
          <w:b/>
          <w:color w:val="000000"/>
          <w:sz w:val="28"/>
          <w:szCs w:val="28"/>
        </w:rPr>
        <w:t>主要完成人</w:t>
      </w:r>
      <w:r>
        <w:rPr>
          <w:rFonts w:hint="eastAsia" w:ascii="Times New Roman" w:hAnsi="Times New Roman" w:eastAsiaTheme="majorEastAsia" w:cstheme="majorEastAsia"/>
          <w:b/>
          <w:bCs/>
          <w:sz w:val="30"/>
          <w:szCs w:val="30"/>
        </w:rPr>
        <w:t>（按</w:t>
      </w:r>
      <w:r>
        <w:rPr>
          <w:rFonts w:ascii="Times New Roman" w:hAnsi="Times New Roman" w:eastAsiaTheme="majorEastAsia" w:cstheme="majorEastAsia"/>
          <w:b/>
          <w:bCs/>
          <w:sz w:val="30"/>
          <w:szCs w:val="30"/>
        </w:rPr>
        <w:t>完成人顺序排列</w:t>
      </w:r>
      <w:r>
        <w:rPr>
          <w:rFonts w:hint="eastAsia" w:ascii="Times New Roman" w:hAnsi="Times New Roman" w:eastAsiaTheme="majorEastAsia" w:cstheme="majorEastAsia"/>
          <w:b/>
          <w:bCs/>
          <w:sz w:val="30"/>
          <w:szCs w:val="30"/>
        </w:rPr>
        <w:t>）</w:t>
      </w:r>
    </w:p>
    <w:p w14:paraId="2322260E">
      <w:pPr>
        <w:spacing w:line="56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曹宏睿、林士耀、钟国强、赵金龙、阴泽杰、胡立群，沈飊，郑盈盈，陈开云，霍志鹏</w:t>
      </w:r>
    </w:p>
    <w:p w14:paraId="79D04AA7">
      <w:pPr>
        <w:spacing w:line="560" w:lineRule="exact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/>
          <w:b/>
          <w:color w:val="000000"/>
          <w:sz w:val="28"/>
          <w:szCs w:val="28"/>
        </w:rPr>
        <w:t>五、</w:t>
      </w:r>
      <w:r>
        <w:rPr>
          <w:rFonts w:asciiTheme="minorEastAsia" w:hAnsiTheme="minorEastAsia"/>
          <w:b/>
          <w:color w:val="000000"/>
          <w:sz w:val="28"/>
          <w:szCs w:val="28"/>
        </w:rPr>
        <w:t>主要完成单位</w:t>
      </w:r>
      <w:r>
        <w:rPr>
          <w:rFonts w:hint="eastAsia" w:asciiTheme="minorEastAsia" w:hAnsiTheme="minorEastAsia"/>
          <w:b/>
          <w:color w:val="000000"/>
          <w:sz w:val="28"/>
          <w:szCs w:val="28"/>
        </w:rPr>
        <w:t>（按</w:t>
      </w:r>
      <w:r>
        <w:rPr>
          <w:rFonts w:asciiTheme="minorEastAsia" w:hAnsiTheme="minorEastAsia"/>
          <w:b/>
          <w:color w:val="000000"/>
          <w:sz w:val="28"/>
          <w:szCs w:val="28"/>
        </w:rPr>
        <w:t>完成单位顺序</w:t>
      </w:r>
      <w:r>
        <w:rPr>
          <w:rFonts w:hint="eastAsia" w:asciiTheme="minorEastAsia" w:hAnsiTheme="minorEastAsia"/>
          <w:b/>
          <w:color w:val="000000"/>
          <w:sz w:val="28"/>
          <w:szCs w:val="28"/>
        </w:rPr>
        <w:t>排列）</w:t>
      </w:r>
    </w:p>
    <w:p w14:paraId="3EC2D177">
      <w:pPr>
        <w:spacing w:line="56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中国科学院合肥物质科学研究院、合肥综合性国家科学中心能源研究院（安徽省能源实验室）、中国科学技术大学、安徽中能聚控科技有限公司</w:t>
      </w:r>
    </w:p>
    <w:p w14:paraId="3C1BF7D5">
      <w:pPr>
        <w:spacing w:line="560" w:lineRule="exact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/>
          <w:b/>
          <w:color w:val="000000"/>
          <w:sz w:val="28"/>
          <w:szCs w:val="28"/>
        </w:rPr>
        <w:t>六、论证专家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686"/>
        <w:gridCol w:w="1407"/>
        <w:gridCol w:w="2074"/>
      </w:tblGrid>
      <w:tr w14:paraId="69C3C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529074BD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/>
              </w:rPr>
            </w:pPr>
            <w:r>
              <w:rPr>
                <w:rFonts w:hint="eastAsia" w:asciiTheme="minorEastAsia" w:hAnsiTheme="minorEastAsia"/>
                <w:b/>
                <w:color w:val="000000"/>
              </w:rPr>
              <w:t>姓名</w:t>
            </w:r>
          </w:p>
        </w:tc>
        <w:tc>
          <w:tcPr>
            <w:tcW w:w="3686" w:type="dxa"/>
          </w:tcPr>
          <w:p w14:paraId="009CBE66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/>
              </w:rPr>
            </w:pPr>
            <w:r>
              <w:rPr>
                <w:rFonts w:hint="eastAsia" w:asciiTheme="minorEastAsia" w:hAnsiTheme="minorEastAsia"/>
                <w:b/>
                <w:color w:val="000000"/>
              </w:rPr>
              <w:t>工作单位</w:t>
            </w:r>
          </w:p>
        </w:tc>
        <w:tc>
          <w:tcPr>
            <w:tcW w:w="1407" w:type="dxa"/>
          </w:tcPr>
          <w:p w14:paraId="1F60A983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/>
              </w:rPr>
            </w:pPr>
            <w:r>
              <w:rPr>
                <w:rFonts w:hint="eastAsia" w:asciiTheme="minorEastAsia" w:hAnsiTheme="minorEastAsia"/>
                <w:b/>
                <w:color w:val="000000"/>
              </w:rPr>
              <w:t>职称</w:t>
            </w:r>
          </w:p>
        </w:tc>
        <w:tc>
          <w:tcPr>
            <w:tcW w:w="2074" w:type="dxa"/>
          </w:tcPr>
          <w:p w14:paraId="7E55CFAD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/>
              </w:rPr>
            </w:pPr>
            <w:r>
              <w:rPr>
                <w:rFonts w:hint="eastAsia" w:asciiTheme="minorEastAsia" w:hAnsiTheme="minorEastAsia"/>
                <w:b/>
                <w:color w:val="000000"/>
              </w:rPr>
              <w:t>专业领域</w:t>
            </w:r>
          </w:p>
        </w:tc>
      </w:tr>
      <w:tr w14:paraId="1D42D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72F22313">
            <w:pPr>
              <w:spacing w:line="560" w:lineRule="exact"/>
              <w:jc w:val="center"/>
              <w:rPr>
                <w:rFonts w:asciiTheme="minorEastAsia" w:hAnsiTheme="minorEastAsia"/>
                <w:b w:val="0"/>
                <w:bCs/>
                <w:color w:val="000000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</w:rPr>
              <w:t>叶民友</w:t>
            </w:r>
          </w:p>
        </w:tc>
        <w:tc>
          <w:tcPr>
            <w:tcW w:w="3686" w:type="dxa"/>
          </w:tcPr>
          <w:p w14:paraId="0F7B145C">
            <w:pPr>
              <w:spacing w:line="560" w:lineRule="exact"/>
              <w:jc w:val="center"/>
              <w:rPr>
                <w:rFonts w:asciiTheme="minorEastAsia" w:hAnsiTheme="minorEastAsia"/>
                <w:b w:val="0"/>
                <w:bCs/>
                <w:color w:val="000000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</w:rPr>
              <w:t>中国科学技术大学</w:t>
            </w:r>
          </w:p>
        </w:tc>
        <w:tc>
          <w:tcPr>
            <w:tcW w:w="1407" w:type="dxa"/>
          </w:tcPr>
          <w:p w14:paraId="585924E4">
            <w:pPr>
              <w:spacing w:line="560" w:lineRule="exact"/>
              <w:jc w:val="center"/>
              <w:rPr>
                <w:rFonts w:asciiTheme="minorEastAsia" w:hAnsiTheme="minorEastAsia"/>
                <w:b w:val="0"/>
                <w:bCs/>
                <w:color w:val="000000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</w:rPr>
              <w:t>教授</w:t>
            </w:r>
          </w:p>
        </w:tc>
        <w:tc>
          <w:tcPr>
            <w:tcW w:w="2074" w:type="dxa"/>
          </w:tcPr>
          <w:p w14:paraId="22F67AE4">
            <w:pPr>
              <w:spacing w:line="560" w:lineRule="exact"/>
              <w:jc w:val="center"/>
              <w:rPr>
                <w:rFonts w:hint="default" w:asciiTheme="minorEastAsia" w:hAnsiTheme="minorEastAsia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lang w:val="en-US" w:eastAsia="zh-CN"/>
              </w:rPr>
              <w:t>等离子体物理</w:t>
            </w:r>
          </w:p>
        </w:tc>
      </w:tr>
      <w:tr w14:paraId="1B706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vAlign w:val="top"/>
          </w:tcPr>
          <w:p w14:paraId="4E87D1AB">
            <w:pPr>
              <w:spacing w:line="560" w:lineRule="exact"/>
              <w:jc w:val="center"/>
              <w:rPr>
                <w:rFonts w:hint="eastAsia" w:cs="宋体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</w:rPr>
              <w:t>翟华</w:t>
            </w:r>
          </w:p>
        </w:tc>
        <w:tc>
          <w:tcPr>
            <w:tcW w:w="3686" w:type="dxa"/>
            <w:shd w:val="clear" w:color="auto" w:fill="auto"/>
            <w:vAlign w:val="top"/>
          </w:tcPr>
          <w:p w14:paraId="07DCCBF2">
            <w:pPr>
              <w:spacing w:line="560" w:lineRule="exact"/>
              <w:jc w:val="center"/>
              <w:rPr>
                <w:rFonts w:hint="eastAsia" w:cs="宋体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</w:rPr>
              <w:t>合肥工业大学</w:t>
            </w:r>
          </w:p>
        </w:tc>
        <w:tc>
          <w:tcPr>
            <w:tcW w:w="1407" w:type="dxa"/>
            <w:shd w:val="clear" w:color="auto" w:fill="auto"/>
            <w:vAlign w:val="top"/>
          </w:tcPr>
          <w:p w14:paraId="1E2E78B5">
            <w:pPr>
              <w:spacing w:line="560" w:lineRule="exact"/>
              <w:jc w:val="center"/>
              <w:rPr>
                <w:rFonts w:hint="eastAsia" w:cs="宋体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</w:rPr>
              <w:t>教授</w:t>
            </w:r>
          </w:p>
        </w:tc>
        <w:tc>
          <w:tcPr>
            <w:tcW w:w="2074" w:type="dxa"/>
          </w:tcPr>
          <w:p w14:paraId="40E8E349">
            <w:pPr>
              <w:spacing w:line="560" w:lineRule="exact"/>
              <w:jc w:val="center"/>
              <w:rPr>
                <w:rFonts w:hint="default" w:asciiTheme="minorEastAsia" w:hAnsiTheme="minorEastAsia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lang w:val="en-US" w:eastAsia="zh-CN"/>
              </w:rPr>
              <w:t>机械工程</w:t>
            </w:r>
          </w:p>
        </w:tc>
      </w:tr>
      <w:tr w14:paraId="4778F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745C0C12">
            <w:pPr>
              <w:spacing w:line="560" w:lineRule="exact"/>
              <w:jc w:val="center"/>
              <w:rPr>
                <w:rFonts w:asciiTheme="minorEastAsia" w:hAnsiTheme="minorEastAsia"/>
                <w:b w:val="0"/>
                <w:bCs/>
                <w:color w:val="000000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</w:rPr>
              <w:t>陈俊凌</w:t>
            </w:r>
          </w:p>
        </w:tc>
        <w:tc>
          <w:tcPr>
            <w:tcW w:w="3686" w:type="dxa"/>
          </w:tcPr>
          <w:p w14:paraId="274FA850">
            <w:pPr>
              <w:spacing w:line="560" w:lineRule="exact"/>
              <w:jc w:val="center"/>
              <w:rPr>
                <w:rFonts w:asciiTheme="minorEastAsia" w:hAnsiTheme="minorEastAsia"/>
                <w:b w:val="0"/>
                <w:bCs/>
                <w:color w:val="000000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</w:rPr>
              <w:t>中国科学院合肥物质科学研究院</w:t>
            </w:r>
          </w:p>
        </w:tc>
        <w:tc>
          <w:tcPr>
            <w:tcW w:w="1407" w:type="dxa"/>
          </w:tcPr>
          <w:p w14:paraId="0DDCEBA2">
            <w:pPr>
              <w:spacing w:line="560" w:lineRule="exact"/>
              <w:jc w:val="center"/>
              <w:rPr>
                <w:rFonts w:asciiTheme="minorEastAsia" w:hAnsiTheme="minorEastAsia"/>
                <w:b w:val="0"/>
                <w:bCs/>
                <w:color w:val="000000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</w:rPr>
              <w:t>研究员</w:t>
            </w:r>
          </w:p>
        </w:tc>
        <w:tc>
          <w:tcPr>
            <w:tcW w:w="2074" w:type="dxa"/>
          </w:tcPr>
          <w:p w14:paraId="38CA5AFF">
            <w:pPr>
              <w:spacing w:line="560" w:lineRule="exact"/>
              <w:jc w:val="center"/>
              <w:rPr>
                <w:rFonts w:hint="eastAsia" w:asciiTheme="minorEastAsia" w:hAnsiTheme="minorEastAsia"/>
                <w:b w:val="0"/>
                <w:bCs/>
                <w:color w:val="000000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lang w:val="en-US" w:eastAsia="zh-CN"/>
              </w:rPr>
              <w:t>等离子体物理</w:t>
            </w:r>
          </w:p>
        </w:tc>
      </w:tr>
      <w:tr w14:paraId="46021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vAlign w:val="top"/>
          </w:tcPr>
          <w:p w14:paraId="0E6B5D4E">
            <w:pPr>
              <w:spacing w:line="560" w:lineRule="exact"/>
              <w:jc w:val="center"/>
              <w:rPr>
                <w:rFonts w:hint="eastAsia" w:cs="宋体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</w:rPr>
              <w:t>秦经刚</w:t>
            </w:r>
          </w:p>
        </w:tc>
        <w:tc>
          <w:tcPr>
            <w:tcW w:w="3686" w:type="dxa"/>
            <w:shd w:val="clear" w:color="auto" w:fill="auto"/>
            <w:vAlign w:val="top"/>
          </w:tcPr>
          <w:p w14:paraId="47E739D9"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</w:rPr>
              <w:t>中国科学院合肥物质科学研究院</w:t>
            </w:r>
          </w:p>
        </w:tc>
        <w:tc>
          <w:tcPr>
            <w:tcW w:w="1407" w:type="dxa"/>
            <w:shd w:val="clear" w:color="auto" w:fill="auto"/>
            <w:vAlign w:val="top"/>
          </w:tcPr>
          <w:p w14:paraId="0CA322BC"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</w:rPr>
              <w:t>研究员</w:t>
            </w:r>
          </w:p>
        </w:tc>
        <w:tc>
          <w:tcPr>
            <w:tcW w:w="2074" w:type="dxa"/>
          </w:tcPr>
          <w:p w14:paraId="69784529">
            <w:pPr>
              <w:spacing w:line="560" w:lineRule="exact"/>
              <w:jc w:val="center"/>
              <w:rPr>
                <w:rFonts w:hint="default" w:asciiTheme="minorEastAsia" w:hAnsiTheme="minorEastAsia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lang w:val="en-US" w:eastAsia="zh-CN"/>
              </w:rPr>
              <w:t>核能科学与工程</w:t>
            </w:r>
          </w:p>
        </w:tc>
      </w:tr>
      <w:tr w14:paraId="5BD6C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vAlign w:val="top"/>
          </w:tcPr>
          <w:p w14:paraId="07B1A410">
            <w:pPr>
              <w:spacing w:line="560" w:lineRule="exact"/>
              <w:jc w:val="center"/>
              <w:rPr>
                <w:rFonts w:hint="eastAsia" w:cs="宋体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</w:rPr>
              <w:t>吴亚楠</w:t>
            </w:r>
          </w:p>
        </w:tc>
        <w:tc>
          <w:tcPr>
            <w:tcW w:w="3686" w:type="dxa"/>
            <w:shd w:val="clear" w:color="auto" w:fill="auto"/>
            <w:vAlign w:val="top"/>
          </w:tcPr>
          <w:p w14:paraId="44EFB0F6"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</w:rPr>
              <w:t>中国科学院合肥物质科学研究院</w:t>
            </w:r>
          </w:p>
        </w:tc>
        <w:tc>
          <w:tcPr>
            <w:tcW w:w="1407" w:type="dxa"/>
            <w:shd w:val="clear" w:color="auto" w:fill="auto"/>
            <w:vAlign w:val="top"/>
          </w:tcPr>
          <w:p w14:paraId="3A649B38"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</w:rPr>
              <w:t>研究员</w:t>
            </w:r>
          </w:p>
        </w:tc>
        <w:tc>
          <w:tcPr>
            <w:tcW w:w="2074" w:type="dxa"/>
          </w:tcPr>
          <w:p w14:paraId="40A3829E">
            <w:pPr>
              <w:spacing w:line="560" w:lineRule="exact"/>
              <w:jc w:val="center"/>
              <w:rPr>
                <w:rFonts w:hint="default" w:asciiTheme="minorEastAsia" w:hAnsiTheme="minorEastAsia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lang w:val="en-US" w:eastAsia="zh-CN"/>
              </w:rPr>
              <w:t>电气工程</w:t>
            </w:r>
          </w:p>
        </w:tc>
      </w:tr>
    </w:tbl>
    <w:p w14:paraId="6A3BBD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2MGJhZTJmYmY5YWVmNjU4YTQxYzhkYzE3YzkzYTAifQ=="/>
  </w:docVars>
  <w:rsids>
    <w:rsidRoot w:val="0016760B"/>
    <w:rsid w:val="00006B8A"/>
    <w:rsid w:val="00125A6C"/>
    <w:rsid w:val="0016760B"/>
    <w:rsid w:val="00196787"/>
    <w:rsid w:val="001E09DB"/>
    <w:rsid w:val="0025636E"/>
    <w:rsid w:val="00271C42"/>
    <w:rsid w:val="00336EEC"/>
    <w:rsid w:val="00354EBD"/>
    <w:rsid w:val="003A009B"/>
    <w:rsid w:val="003A0E4E"/>
    <w:rsid w:val="003C02C7"/>
    <w:rsid w:val="003E254B"/>
    <w:rsid w:val="003F5544"/>
    <w:rsid w:val="00413655"/>
    <w:rsid w:val="00512940"/>
    <w:rsid w:val="006C5EDD"/>
    <w:rsid w:val="00711A65"/>
    <w:rsid w:val="00734CD9"/>
    <w:rsid w:val="00747CC7"/>
    <w:rsid w:val="007C2DDB"/>
    <w:rsid w:val="008A5C27"/>
    <w:rsid w:val="009315A5"/>
    <w:rsid w:val="009A323A"/>
    <w:rsid w:val="00BA179F"/>
    <w:rsid w:val="00C73492"/>
    <w:rsid w:val="00C866CE"/>
    <w:rsid w:val="00D8747C"/>
    <w:rsid w:val="30645121"/>
    <w:rsid w:val="494C7075"/>
    <w:rsid w:val="6229210C"/>
    <w:rsid w:val="6BD1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cs="宋体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line="600" w:lineRule="exact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仿宋_GB2312" w:hAnsi="Times New Roman" w:cs="Times New Roman"/>
      <w:kern w:val="2"/>
      <w:szCs w:val="20"/>
    </w:rPr>
  </w:style>
  <w:style w:type="paragraph" w:styleId="4">
    <w:name w:val="footer"/>
    <w:basedOn w:val="1"/>
    <w:link w:val="10"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标题 1 字符"/>
    <w:basedOn w:val="8"/>
    <w:link w:val="2"/>
    <w:qFormat/>
    <w:uiPriority w:val="0"/>
    <w:rPr>
      <w:rFonts w:ascii="宋体" w:hAnsi="宋体" w:eastAsia="方正小标宋_GBK" w:cs="宋体"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1058</Words>
  <Characters>1375</Characters>
  <Lines>10</Lines>
  <Paragraphs>3</Paragraphs>
  <TotalTime>7</TotalTime>
  <ScaleCrop>false</ScaleCrop>
  <LinksUpToDate>false</LinksUpToDate>
  <CharactersWithSpaces>1377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2025-06-18T01:27:00Z</dcterms:created>
  <dc:creator>冯冯</dc:creator>
  <cp:lastModifiedBy>J</cp:lastModifiedBy>
  <dcterms:modified xsi:type="dcterms:W3CDTF">2025-06-20T06:35:53Z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16A4F9D160704B2F83582DA04D91A6FA_13</vt:lpwstr>
  </property>
  <property fmtid="{D5CDD505-2E9C-101B-9397-08002B2CF9AE}" pid="4" name="KSOTemplateDocerSaveRecord">
    <vt:lpwstr>eyJoZGlkIjoiODViY2JkMjU3NGYzZTEwMzZmMGFkZWViYmNkYWU3NDIiLCJ1c2VySWQiOiI0MzA4NjIyNjQifQ==</vt:lpwstr>
  </property>
</Properties>
</file>